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bCs/>
          <w:color w:val="000000"/>
          <w:sz w:val="10"/>
          <w:szCs w:val="10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四川轻化工大学学生实习安全责任书</w:t>
      </w:r>
    </w:p>
    <w:p>
      <w:pPr>
        <w:spacing w:line="440" w:lineRule="exact"/>
        <w:jc w:val="center"/>
        <w:rPr>
          <w:rFonts w:ascii="宋体" w:hAnsi="宋体"/>
          <w:b/>
          <w:bCs/>
          <w:color w:val="000000"/>
          <w:sz w:val="10"/>
          <w:szCs w:val="10"/>
        </w:rPr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900"/>
        <w:gridCol w:w="1080"/>
        <w:gridCol w:w="389"/>
        <w:gridCol w:w="1051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院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2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82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起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止时 间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指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导 教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师</w:t>
            </w:r>
          </w:p>
        </w:tc>
        <w:tc>
          <w:tcPr>
            <w:tcW w:w="1080" w:type="dxa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8" w:hRule="atLeast"/>
          <w:jc w:val="center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实习是高校人才培养的重要环节，是学生进行理论联系实际，培养独立工作能力的重要实践教学环节。针对目前社会治安、交通安全及其他不安全因素增多的实际，为确保学生有效的完成教学实习，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四川轻化工大学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与自主实习学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生就教学实习期间的安全达成如下共识，并签定本安全责任书。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遵守国家法律、社会公德和校纪校规，遵守实习纪律；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遵守交通法规，注意铁路、公路交通安全；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遵守国家保密条例，对涉及保密的实习图件,必须保证图件资料安全；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一切行动要服从带队教师（指导教师）的管理，听从带队教师（指导教师）的指挥；尊重实习单位的领导和指导教师；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严格禁止擅自到非游泳区(江、河、湖、海)游泳。实习期间不得有外宿、酗酒、寻衅闹事、打架斗殴等现象，也不得在实习宿舍内留宿他人；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严格遵守实习期间作息时间。实习期间不得擅自离开实习地点到外地游玩；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在实习期间，学生必须提高安全防范意识，提高自我保护能力。注意自身的人身和财物安全，防止各种事故的发生；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发生突发事件或重大情况应迅速及时向实习单位和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指导老师报告，不得拖延；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自主联系实习由实习接收单位负责学生实习期间的安全管理。学生应与实习接收单位履行实习手续，在学院备案。并向学院指导教师定期汇报实习情况；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责任书安全责任的主体是学生本人，学生应该自觉全面遵守执行有关规定；学生家长要主动配合学生所在学院（指导老师）对子女进行安全教育；如学生违反上述规定，所造成的后果和损失（包括人身伤害事故），由学生及家长承担安全责任，学院不承担任何法律和经济责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本责任书经学院鉴章、学生签字后生效。有效期至学生实习结束返校为止。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4457" w:type="dxa"/>
            <w:gridSpan w:val="5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院长(签字):       </w:t>
            </w:r>
            <w:r>
              <w:rPr>
                <w:rFonts w:ascii="宋体" w:hAnsi="宋体" w:cs="宋体"/>
                <w:kern w:val="0"/>
                <w:sz w:val="24"/>
              </w:rPr>
              <w:t>__________</w:t>
            </w: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spacing w:line="460" w:lineRule="exact"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460" w:lineRule="exact"/>
              <w:ind w:firstLine="600" w:firstLineChars="2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二       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 日</w:t>
            </w:r>
          </w:p>
        </w:tc>
        <w:tc>
          <w:tcPr>
            <w:tcW w:w="4723" w:type="dxa"/>
            <w:gridSpan w:val="2"/>
            <w:vAlign w:val="center"/>
          </w:tcPr>
          <w:p>
            <w:pPr>
              <w:spacing w:line="460" w:lineRule="exact"/>
              <w:ind w:left="477" w:leftChars="227"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学生：</w:t>
            </w:r>
            <w:r>
              <w:rPr>
                <w:rFonts w:ascii="宋体" w:hAnsi="宋体" w:cs="宋体"/>
                <w:kern w:val="0"/>
                <w:sz w:val="24"/>
              </w:rPr>
              <w:t>__________</w:t>
            </w:r>
          </w:p>
          <w:p>
            <w:pPr>
              <w:widowControl/>
              <w:ind w:firstLine="1320" w:firstLineChars="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</w:t>
            </w:r>
          </w:p>
          <w:p>
            <w:pPr>
              <w:spacing w:line="46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二       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</w:rPr>
        <w:t>备注：本安全责任书由各学院存档</w:t>
      </w:r>
      <w:r>
        <w:rPr>
          <w:rFonts w:hint="eastAsia" w:ascii="宋体" w:hAnsi="宋体"/>
          <w:lang w:val="en-US" w:eastAsia="zh-CN"/>
        </w:rPr>
        <w:t>备查</w:t>
      </w:r>
      <w:r>
        <w:rPr>
          <w:rFonts w:hint="eastAsia" w:ascii="宋体" w:hAnsi="宋体"/>
        </w:rPr>
        <w:t>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93AE5"/>
    <w:rsid w:val="00EE649B"/>
    <w:rsid w:val="0E193AE5"/>
    <w:rsid w:val="30A57DFF"/>
    <w:rsid w:val="345E15BF"/>
    <w:rsid w:val="36605219"/>
    <w:rsid w:val="3AF96917"/>
    <w:rsid w:val="43BB3D8B"/>
    <w:rsid w:val="50EB2332"/>
    <w:rsid w:val="5FD80A39"/>
    <w:rsid w:val="6B7B745A"/>
    <w:rsid w:val="73C56CA2"/>
    <w:rsid w:val="78AD1725"/>
    <w:rsid w:val="79E71DA7"/>
    <w:rsid w:val="7FA4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2020-09-09T08:55:00Z</dcterms:created>
  <dc:creator>西米伽</dc:creator>
  <cp:lastModifiedBy>西米伽</cp:lastModifiedBy>
  <dcterms:modified xsi:type="dcterms:W3CDTF">2020-09-11T06:42:40Z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